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93B275" w14:textId="77777777" w:rsidR="00CF3BEF" w:rsidRPr="003B5779" w:rsidRDefault="00CF3BEF" w:rsidP="00CF3B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577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50F25FFC" wp14:editId="7D591A9D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320D3E" w14:textId="77777777" w:rsidR="00CF3BEF" w:rsidRPr="003B5779" w:rsidRDefault="00CF3BEF" w:rsidP="00CF3B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779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14:paraId="1332DC17" w14:textId="77777777" w:rsidR="00CF3BEF" w:rsidRPr="003B5779" w:rsidRDefault="00CF3BEF" w:rsidP="00CF3B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779">
        <w:rPr>
          <w:rFonts w:ascii="Times New Roman" w:hAnsi="Times New Roman" w:cs="Times New Roman"/>
          <w:b/>
          <w:sz w:val="28"/>
          <w:szCs w:val="28"/>
        </w:rPr>
        <w:t>ГОРОДСКОГО ОКРУГА</w:t>
      </w:r>
    </w:p>
    <w:p w14:paraId="21322CA8" w14:textId="77777777" w:rsidR="00CF3BEF" w:rsidRPr="003B5779" w:rsidRDefault="00CF3BEF" w:rsidP="00CF3B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779">
        <w:rPr>
          <w:rFonts w:ascii="Times New Roman" w:hAnsi="Times New Roman" w:cs="Times New Roman"/>
          <w:b/>
          <w:sz w:val="28"/>
          <w:szCs w:val="28"/>
        </w:rPr>
        <w:t xml:space="preserve">«АЛЕКСАНДРОВСК-САХАЛИНСКИЙ РАЙОН» </w:t>
      </w:r>
    </w:p>
    <w:p w14:paraId="1CE7FBC1" w14:textId="77777777" w:rsidR="00CF3BEF" w:rsidRPr="003B5779" w:rsidRDefault="00CF3BEF" w:rsidP="00CF3B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779">
        <w:rPr>
          <w:rFonts w:ascii="Times New Roman" w:hAnsi="Times New Roman" w:cs="Times New Roman"/>
          <w:b/>
          <w:sz w:val="28"/>
          <w:szCs w:val="28"/>
        </w:rPr>
        <w:t>САХАЛИНСКОЙ ОБЛАСТИ РОССИЙСКОЙ ФЕДЕРАЦИИ</w:t>
      </w:r>
    </w:p>
    <w:p w14:paraId="0AB1E2F9" w14:textId="77777777" w:rsidR="00CF3BEF" w:rsidRPr="003B5779" w:rsidRDefault="00CF3BEF" w:rsidP="00CF3BEF">
      <w:pPr>
        <w:tabs>
          <w:tab w:val="left" w:pos="5954"/>
        </w:tabs>
        <w:spacing w:after="0" w:line="240" w:lineRule="auto"/>
        <w:ind w:hanging="360"/>
        <w:jc w:val="center"/>
        <w:rPr>
          <w:rFonts w:ascii="Times New Roman" w:hAnsi="Times New Roman" w:cs="Times New Roman"/>
          <w:sz w:val="28"/>
          <w:szCs w:val="28"/>
        </w:rPr>
      </w:pPr>
      <w:r w:rsidRPr="003B5779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tbl>
      <w:tblPr>
        <w:tblStyle w:val="a3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0"/>
      </w:tblGrid>
      <w:tr w:rsidR="00CF3BEF" w:rsidRPr="003B5779" w14:paraId="509673B3" w14:textId="77777777" w:rsidTr="0029744D">
        <w:trPr>
          <w:trHeight w:val="1073"/>
        </w:trPr>
        <w:tc>
          <w:tcPr>
            <w:tcW w:w="5650" w:type="dxa"/>
          </w:tcPr>
          <w:p w14:paraId="655D2559" w14:textId="7E7A5AA4" w:rsidR="00CF3BEF" w:rsidRPr="003B5779" w:rsidRDefault="00CF3BEF" w:rsidP="0029744D">
            <w:pPr>
              <w:spacing w:line="360" w:lineRule="auto"/>
              <w:rPr>
                <w:sz w:val="28"/>
                <w:szCs w:val="28"/>
              </w:rPr>
            </w:pPr>
            <w:proofErr w:type="gramStart"/>
            <w:r w:rsidRPr="003B5779">
              <w:rPr>
                <w:sz w:val="28"/>
                <w:szCs w:val="28"/>
              </w:rPr>
              <w:t>от</w:t>
            </w:r>
            <w:proofErr w:type="gramEnd"/>
            <w:r w:rsidRPr="003B5779">
              <w:rPr>
                <w:sz w:val="28"/>
                <w:szCs w:val="28"/>
              </w:rPr>
              <w:t xml:space="preserve"> </w:t>
            </w:r>
            <w:r w:rsidR="001D6F55">
              <w:rPr>
                <w:sz w:val="28"/>
                <w:szCs w:val="28"/>
              </w:rPr>
              <w:t>17.09.2024 № 682</w:t>
            </w:r>
          </w:p>
          <w:p w14:paraId="416EBEB1" w14:textId="77777777" w:rsidR="00CF3BEF" w:rsidRPr="003B5779" w:rsidRDefault="00CF3BEF" w:rsidP="0029744D">
            <w:pPr>
              <w:spacing w:line="360" w:lineRule="auto"/>
              <w:rPr>
                <w:sz w:val="28"/>
                <w:szCs w:val="28"/>
              </w:rPr>
            </w:pPr>
            <w:r w:rsidRPr="003B5779">
              <w:rPr>
                <w:sz w:val="28"/>
                <w:szCs w:val="28"/>
              </w:rPr>
              <w:t>г. Александровск-Сахалинский</w:t>
            </w:r>
          </w:p>
        </w:tc>
      </w:tr>
      <w:tr w:rsidR="00CF3BEF" w:rsidRPr="003B5779" w14:paraId="6E19C0FA" w14:textId="77777777" w:rsidTr="0029744D">
        <w:trPr>
          <w:trHeight w:val="185"/>
        </w:trPr>
        <w:tc>
          <w:tcPr>
            <w:tcW w:w="5650" w:type="dxa"/>
          </w:tcPr>
          <w:p w14:paraId="36E18D58" w14:textId="77777777" w:rsidR="00CF3BEF" w:rsidRPr="003B5779" w:rsidRDefault="00CF3BEF" w:rsidP="0029744D">
            <w:pPr>
              <w:ind w:left="-113"/>
              <w:rPr>
                <w:b/>
                <w:sz w:val="28"/>
                <w:szCs w:val="28"/>
              </w:rPr>
            </w:pPr>
          </w:p>
          <w:p w14:paraId="05F8315A" w14:textId="77777777" w:rsidR="00CF3BEF" w:rsidRPr="003B5779" w:rsidRDefault="00CF3BEF" w:rsidP="0029744D">
            <w:pPr>
              <w:ind w:left="-113"/>
              <w:rPr>
                <w:b/>
                <w:sz w:val="28"/>
                <w:szCs w:val="28"/>
              </w:rPr>
            </w:pPr>
            <w:r w:rsidRPr="003B5779">
              <w:rPr>
                <w:b/>
                <w:sz w:val="28"/>
                <w:szCs w:val="28"/>
              </w:rPr>
              <w:t>О внесении изменений в Порядок</w:t>
            </w:r>
          </w:p>
          <w:p w14:paraId="1D8A0F02" w14:textId="77777777" w:rsidR="00CF3BEF" w:rsidRPr="003B5779" w:rsidRDefault="00CF3BEF" w:rsidP="0029744D">
            <w:pPr>
              <w:ind w:left="-113"/>
              <w:rPr>
                <w:b/>
                <w:sz w:val="28"/>
                <w:szCs w:val="28"/>
              </w:rPr>
            </w:pPr>
            <w:r w:rsidRPr="003B5779">
              <w:rPr>
                <w:b/>
                <w:sz w:val="28"/>
                <w:szCs w:val="28"/>
              </w:rPr>
              <w:t>разработки, реализации и мониторинга</w:t>
            </w:r>
          </w:p>
          <w:p w14:paraId="546E73E0" w14:textId="77777777" w:rsidR="00CF3BEF" w:rsidRPr="003B5779" w:rsidRDefault="00CF3BEF" w:rsidP="0029744D">
            <w:pPr>
              <w:ind w:left="-113"/>
              <w:rPr>
                <w:b/>
                <w:sz w:val="28"/>
                <w:szCs w:val="28"/>
              </w:rPr>
            </w:pPr>
            <w:r w:rsidRPr="003B5779">
              <w:rPr>
                <w:b/>
                <w:sz w:val="28"/>
                <w:szCs w:val="28"/>
              </w:rPr>
              <w:t>муниципальных программ городского</w:t>
            </w:r>
          </w:p>
          <w:p w14:paraId="2C604266" w14:textId="77777777" w:rsidR="00CF3BEF" w:rsidRPr="003B5779" w:rsidRDefault="00CF3BEF" w:rsidP="0029744D">
            <w:pPr>
              <w:ind w:left="-113"/>
              <w:rPr>
                <w:b/>
                <w:sz w:val="28"/>
                <w:szCs w:val="28"/>
              </w:rPr>
            </w:pPr>
            <w:r w:rsidRPr="003B5779">
              <w:rPr>
                <w:b/>
                <w:sz w:val="28"/>
                <w:szCs w:val="28"/>
              </w:rPr>
              <w:t xml:space="preserve">округа «Александровск-Сахалинский </w:t>
            </w:r>
          </w:p>
          <w:p w14:paraId="03E01DB9" w14:textId="77777777" w:rsidR="00CF3BEF" w:rsidRPr="003B5779" w:rsidRDefault="00CF3BEF" w:rsidP="0029744D">
            <w:pPr>
              <w:ind w:left="-113"/>
              <w:rPr>
                <w:b/>
                <w:sz w:val="28"/>
                <w:szCs w:val="28"/>
              </w:rPr>
            </w:pPr>
            <w:r w:rsidRPr="003B5779">
              <w:rPr>
                <w:b/>
                <w:sz w:val="28"/>
                <w:szCs w:val="28"/>
              </w:rPr>
              <w:t>район», утвержденный постановлением</w:t>
            </w:r>
          </w:p>
          <w:p w14:paraId="47E0ED71" w14:textId="77777777" w:rsidR="00CF3BEF" w:rsidRPr="003B5779" w:rsidRDefault="00CF3BEF" w:rsidP="0029744D">
            <w:pPr>
              <w:ind w:left="-113"/>
              <w:rPr>
                <w:b/>
                <w:sz w:val="28"/>
                <w:szCs w:val="28"/>
              </w:rPr>
            </w:pPr>
            <w:r w:rsidRPr="003B5779">
              <w:rPr>
                <w:b/>
                <w:sz w:val="28"/>
                <w:szCs w:val="28"/>
              </w:rPr>
              <w:t>администрации ГО «Александровск-</w:t>
            </w:r>
          </w:p>
          <w:p w14:paraId="1B01DA79" w14:textId="77777777" w:rsidR="00CF3BEF" w:rsidRPr="003B5779" w:rsidRDefault="00CF3BEF" w:rsidP="0029744D">
            <w:pPr>
              <w:ind w:left="-113"/>
              <w:rPr>
                <w:b/>
                <w:sz w:val="28"/>
                <w:szCs w:val="28"/>
              </w:rPr>
            </w:pPr>
            <w:r w:rsidRPr="003B5779">
              <w:rPr>
                <w:b/>
                <w:sz w:val="28"/>
                <w:szCs w:val="28"/>
              </w:rPr>
              <w:t>Сахалинский район» от 30.05.2024 № 401</w:t>
            </w:r>
          </w:p>
          <w:p w14:paraId="3127264E" w14:textId="77777777" w:rsidR="00CF3BEF" w:rsidRPr="003B5779" w:rsidRDefault="00CF3BEF" w:rsidP="0029744D">
            <w:pPr>
              <w:ind w:left="-113" w:firstLine="113"/>
              <w:jc w:val="both"/>
              <w:rPr>
                <w:b/>
                <w:sz w:val="28"/>
                <w:szCs w:val="28"/>
              </w:rPr>
            </w:pPr>
          </w:p>
          <w:p w14:paraId="45F549B7" w14:textId="77777777" w:rsidR="00CF3BEF" w:rsidRPr="003B5779" w:rsidRDefault="00CF3BEF" w:rsidP="0029744D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D0D2C4E" w14:textId="77777777" w:rsidR="00CF3BEF" w:rsidRPr="003B5779" w:rsidRDefault="00CF3BEF" w:rsidP="00CF3BEF">
      <w:pPr>
        <w:spacing w:after="240"/>
        <w:jc w:val="center"/>
        <w:rPr>
          <w:noProof/>
          <w:sz w:val="28"/>
          <w:szCs w:val="28"/>
        </w:rPr>
      </w:pPr>
      <w:r w:rsidRPr="003B5779">
        <w:rPr>
          <w:noProof/>
          <w:sz w:val="28"/>
          <w:szCs w:val="28"/>
        </w:rPr>
        <w:t xml:space="preserve"> </w:t>
      </w:r>
      <w:r w:rsidRPr="003B5779">
        <w:rPr>
          <w:noProof/>
          <w:sz w:val="28"/>
          <w:szCs w:val="28"/>
          <w:lang w:eastAsia="ru-RU"/>
        </w:rPr>
        <w:drawing>
          <wp:inline distT="0" distB="0" distL="0" distR="0" wp14:anchorId="5E5EF198" wp14:editId="7B673818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69A559" w14:textId="77777777" w:rsidR="00CF3BEF" w:rsidRPr="003B5779" w:rsidRDefault="00CF3BEF" w:rsidP="00CF3BEF">
      <w:pPr>
        <w:pStyle w:val="ConsPlusTitlePage"/>
        <w:rPr>
          <w:rFonts w:ascii="Times New Roman" w:hAnsi="Times New Roman" w:cs="Times New Roman"/>
          <w:sz w:val="28"/>
          <w:szCs w:val="28"/>
        </w:rPr>
      </w:pPr>
      <w:r w:rsidRPr="003B5779">
        <w:rPr>
          <w:rFonts w:ascii="Times New Roman" w:hAnsi="Times New Roman" w:cs="Times New Roman"/>
          <w:sz w:val="28"/>
          <w:szCs w:val="28"/>
        </w:rPr>
        <w:br/>
      </w:r>
    </w:p>
    <w:p w14:paraId="48F9084B" w14:textId="77777777" w:rsidR="00CF3BEF" w:rsidRPr="003B5779" w:rsidRDefault="00CF3BEF" w:rsidP="00CF3BEF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14:paraId="14C01198" w14:textId="77777777" w:rsidR="00CF3BEF" w:rsidRPr="003B5779" w:rsidRDefault="00CF3BEF" w:rsidP="00CF3BE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276FC0B9" w14:textId="77777777" w:rsidR="00CF3BEF" w:rsidRPr="003B5779" w:rsidRDefault="00CF3BEF" w:rsidP="00CF3BE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05413E25" w14:textId="77777777" w:rsidR="00CF3BEF" w:rsidRPr="003B5779" w:rsidRDefault="00CF3BEF" w:rsidP="00CF3BE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32F9C91D" w14:textId="77777777" w:rsidR="00CF3BEF" w:rsidRPr="003B5779" w:rsidRDefault="00CF3BEF" w:rsidP="00CF3BE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33A535CD" w14:textId="77777777" w:rsidR="00CF3BEF" w:rsidRPr="003B5779" w:rsidRDefault="00CF3BEF" w:rsidP="00CF3BE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640DD243" w14:textId="77777777" w:rsidR="00CF3BEF" w:rsidRPr="003B5779" w:rsidRDefault="00CF3BEF" w:rsidP="00CF3B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148378D" w14:textId="77777777" w:rsidR="00CF3BEF" w:rsidRPr="003B5779" w:rsidRDefault="00CF3BEF" w:rsidP="00CF3BE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4A87BC37" w14:textId="77777777" w:rsidR="00CF3BEF" w:rsidRPr="003B5779" w:rsidRDefault="00CF3BEF" w:rsidP="00CF3BE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44C7953" w14:textId="77777777" w:rsidR="00CF3BEF" w:rsidRPr="003B5779" w:rsidRDefault="00CF3BEF" w:rsidP="00CF3BE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14D74750" w14:textId="77777777" w:rsidR="00CF3BEF" w:rsidRPr="003B5779" w:rsidRDefault="00CF3BEF" w:rsidP="00CF3BE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21D77998" w14:textId="77777777" w:rsidR="00CF3BEF" w:rsidRPr="003B5779" w:rsidRDefault="00CF3BEF" w:rsidP="00CF3BE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6260722A" w14:textId="77777777" w:rsidR="00CF3BEF" w:rsidRPr="003B5779" w:rsidRDefault="00CF3BEF" w:rsidP="00CF3BE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2908AD12" w14:textId="2A1ACECD" w:rsidR="00CF3BEF" w:rsidRPr="003B5779" w:rsidRDefault="00CF3BEF" w:rsidP="00CF3BE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8"/>
          <w:szCs w:val="28"/>
        </w:rPr>
      </w:pPr>
      <w:r w:rsidRPr="003B5779">
        <w:rPr>
          <w:rFonts w:ascii="Times New Roman" w:hAnsi="Times New Roman" w:cs="Times New Roman"/>
          <w:sz w:val="28"/>
          <w:szCs w:val="28"/>
        </w:rPr>
        <w:t>В соответствии со статьей 179 Бюджетного кодекса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28 июня 2014 года № 172-ФЗ «О стратегическом планировании в Российской Федерации», а также учитывая Порядок разработки, реализации и мониторинга государственных программ Сахалинской области</w:t>
      </w:r>
      <w:r w:rsidR="00B2504A">
        <w:rPr>
          <w:rFonts w:ascii="Times New Roman" w:hAnsi="Times New Roman" w:cs="Times New Roman"/>
          <w:sz w:val="28"/>
          <w:szCs w:val="28"/>
        </w:rPr>
        <w:t>,</w:t>
      </w:r>
      <w:r w:rsidRPr="003B5779">
        <w:rPr>
          <w:rFonts w:ascii="Times New Roman" w:hAnsi="Times New Roman" w:cs="Times New Roman"/>
          <w:sz w:val="28"/>
          <w:szCs w:val="28"/>
        </w:rPr>
        <w:t xml:space="preserve"> утвержденный</w:t>
      </w:r>
      <w:r w:rsidRPr="003B5779">
        <w:rPr>
          <w:rFonts w:ascii="Arial" w:hAnsi="Arial" w:cs="Arial"/>
          <w:sz w:val="28"/>
          <w:szCs w:val="28"/>
        </w:rPr>
        <w:t xml:space="preserve"> </w:t>
      </w:r>
      <w:r w:rsidRPr="003B5779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Сахалинской области от 26.08.2022 № 376 и в целях совершенствования программно-целевого планирования,  администрация городского округа «Александровске-Сахалинский район» постановляет: </w:t>
      </w:r>
    </w:p>
    <w:p w14:paraId="4CE45006" w14:textId="77777777" w:rsidR="00CF3BEF" w:rsidRPr="003B5779" w:rsidRDefault="00CF3BEF" w:rsidP="00CF3B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DDED0C4" w14:textId="77777777" w:rsidR="00CF3BEF" w:rsidRPr="003B5779" w:rsidRDefault="00CF3BEF" w:rsidP="00CF3B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5779">
        <w:rPr>
          <w:rFonts w:ascii="Times New Roman" w:hAnsi="Times New Roman" w:cs="Times New Roman"/>
          <w:sz w:val="28"/>
          <w:szCs w:val="28"/>
        </w:rPr>
        <w:t>1. Внести в Порядок разработки, реализации и мониторинга муниципальных программ городского округа «Александровск-Сахалинский район», утвержденный постановлением администрации ГО «Александровск-Сахалинский район» от 30.05.2024 № 401 следующие изменения:</w:t>
      </w:r>
    </w:p>
    <w:p w14:paraId="17FBE033" w14:textId="77777777" w:rsidR="00CF3BEF" w:rsidRPr="003B5779" w:rsidRDefault="00CF3BEF" w:rsidP="00CF3BEF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3B5779">
        <w:rPr>
          <w:rFonts w:ascii="Times New Roman" w:hAnsi="Times New Roman"/>
          <w:sz w:val="28"/>
          <w:szCs w:val="28"/>
        </w:rPr>
        <w:t xml:space="preserve">        1.1. Пункт 2.7 изложить в новой редакции:</w:t>
      </w:r>
    </w:p>
    <w:p w14:paraId="34D4B4B5" w14:textId="77777777" w:rsidR="00CF3BEF" w:rsidRPr="003B5779" w:rsidRDefault="00CF3BEF" w:rsidP="00CF3BEF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3B5779">
        <w:rPr>
          <w:rFonts w:ascii="Times New Roman" w:hAnsi="Times New Roman"/>
          <w:sz w:val="28"/>
          <w:szCs w:val="28"/>
        </w:rPr>
        <w:t xml:space="preserve">         «Подготовка и согласование проектов постановлений администрации городского округа «Александровск-Сахалинский район» об утверждении </w:t>
      </w:r>
      <w:r w:rsidRPr="003B5779">
        <w:rPr>
          <w:rFonts w:ascii="Times New Roman" w:hAnsi="Times New Roman"/>
          <w:sz w:val="28"/>
          <w:szCs w:val="28"/>
        </w:rPr>
        <w:lastRenderedPageBreak/>
        <w:t>муниципальной программы, о внесении в нее изменений осуществляются в соответствии с Регламентом администрации ГО «Александровск-Сахалинский район», утвержденным Распоряжением администрации ГО «Александровск-Сахалинский район» от 26.08.2024 № 189-р и инструкцией по делопроизводству в администрации городского округа «Александровск-Сахалинский район», утвержденной Распоряжением</w:t>
      </w:r>
      <w:r w:rsidRPr="003B5779">
        <w:rPr>
          <w:sz w:val="28"/>
          <w:szCs w:val="28"/>
        </w:rPr>
        <w:t xml:space="preserve"> </w:t>
      </w:r>
      <w:r w:rsidRPr="003B5779">
        <w:rPr>
          <w:rFonts w:ascii="Times New Roman" w:hAnsi="Times New Roman" w:cs="Times New Roman"/>
          <w:sz w:val="28"/>
          <w:szCs w:val="28"/>
        </w:rPr>
        <w:t>администрации ГО</w:t>
      </w:r>
      <w:r w:rsidRPr="003B5779">
        <w:rPr>
          <w:rFonts w:ascii="Times New Roman" w:hAnsi="Times New Roman"/>
          <w:sz w:val="28"/>
          <w:szCs w:val="28"/>
        </w:rPr>
        <w:t xml:space="preserve"> «Александровск-Сахалинский район» от 21.03.2017 № 56-р.».</w:t>
      </w:r>
    </w:p>
    <w:p w14:paraId="5F2555B9" w14:textId="77777777" w:rsidR="00CF3BEF" w:rsidRPr="003B5779" w:rsidRDefault="00CF3BEF" w:rsidP="00CF3BEF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3B5779">
        <w:rPr>
          <w:rFonts w:ascii="Times New Roman" w:hAnsi="Times New Roman"/>
          <w:sz w:val="28"/>
          <w:szCs w:val="28"/>
        </w:rPr>
        <w:t>1.2. Абзац 2 пункта 3.8 изложить в новой редакции:</w:t>
      </w:r>
    </w:p>
    <w:p w14:paraId="36568F79" w14:textId="77777777" w:rsidR="00CF3BEF" w:rsidRPr="003B5779" w:rsidRDefault="00CF3BEF" w:rsidP="00CF3BEF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3B5779">
        <w:rPr>
          <w:rFonts w:ascii="Times New Roman" w:hAnsi="Times New Roman"/>
          <w:sz w:val="28"/>
          <w:szCs w:val="28"/>
        </w:rPr>
        <w:t>«При определении структуры муниципальной программы обособляется проектная и процессная части путем группирования мероприятий в виде того или иного структурного элемента с учетом влияния на достижение соответствующих целей муниципальной программы.</w:t>
      </w:r>
    </w:p>
    <w:p w14:paraId="31CAD2B3" w14:textId="77777777" w:rsidR="00CF3BEF" w:rsidRPr="003B5779" w:rsidRDefault="00CF3BEF" w:rsidP="00CF3BEF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3B5779">
        <w:rPr>
          <w:rFonts w:ascii="Times New Roman" w:hAnsi="Times New Roman"/>
          <w:sz w:val="28"/>
          <w:szCs w:val="28"/>
        </w:rPr>
        <w:t>Структурными элементами муниципальной программы являются:</w:t>
      </w:r>
    </w:p>
    <w:p w14:paraId="4D01EA47" w14:textId="77777777" w:rsidR="00CF3BEF" w:rsidRPr="003B5779" w:rsidRDefault="00CF3BEF" w:rsidP="00CF3BEF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3B5779">
        <w:rPr>
          <w:rFonts w:ascii="Times New Roman" w:hAnsi="Times New Roman"/>
          <w:sz w:val="28"/>
          <w:szCs w:val="28"/>
        </w:rPr>
        <w:t>- муниципальные проекты;</w:t>
      </w:r>
    </w:p>
    <w:p w14:paraId="670DC98C" w14:textId="767B5E7F" w:rsidR="00CF3BEF" w:rsidRPr="003B5779" w:rsidRDefault="00CF3BEF" w:rsidP="00B76F07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3B5779">
        <w:rPr>
          <w:rFonts w:ascii="Times New Roman" w:hAnsi="Times New Roman"/>
          <w:sz w:val="28"/>
          <w:szCs w:val="28"/>
        </w:rPr>
        <w:t xml:space="preserve">- комплексы процессных мероприятий.». </w:t>
      </w:r>
    </w:p>
    <w:p w14:paraId="16F9DBE0" w14:textId="77777777" w:rsidR="00CF3BEF" w:rsidRPr="003B5779" w:rsidRDefault="00CF3BEF" w:rsidP="00CF3BEF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3B5779">
        <w:rPr>
          <w:rFonts w:ascii="Times New Roman" w:hAnsi="Times New Roman"/>
          <w:sz w:val="28"/>
          <w:szCs w:val="28"/>
        </w:rPr>
        <w:t xml:space="preserve"> 2. Таблицы 1,2,3,4 формы 1 к Порядку разработки, реализации и мониторинга муниципальных программ городского округа «Александровск-Сахалинский район», утвержденного постановлением администрации ГО «Александровск-Сахалинский район» от 30.05.2024 № 401 изложить в новой редакции (прилагаются).</w:t>
      </w:r>
    </w:p>
    <w:p w14:paraId="0A74D5F4" w14:textId="77777777" w:rsidR="00CF3BEF" w:rsidRPr="003B5779" w:rsidRDefault="00CF3BEF" w:rsidP="00CF3BEF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3B5779">
        <w:rPr>
          <w:rFonts w:ascii="Times New Roman" w:hAnsi="Times New Roman"/>
          <w:sz w:val="28"/>
          <w:szCs w:val="28"/>
        </w:rPr>
        <w:t xml:space="preserve"> 3. Форму № 2 к Порядку разработки, реализации и мониторинга муниципальных программ городского округа «Александровск-Сахалинск</w:t>
      </w:r>
      <w:bookmarkStart w:id="0" w:name="_GoBack"/>
      <w:bookmarkEnd w:id="0"/>
      <w:r w:rsidRPr="003B5779">
        <w:rPr>
          <w:rFonts w:ascii="Times New Roman" w:hAnsi="Times New Roman"/>
          <w:sz w:val="28"/>
          <w:szCs w:val="28"/>
        </w:rPr>
        <w:t>ий район», утвержденного постановлением администрации ГО «Александровск-Сахалинский район» от 30.05.2024 № 401 изложить в новой редакции (прилагается).</w:t>
      </w:r>
    </w:p>
    <w:p w14:paraId="3F40A03F" w14:textId="77777777" w:rsidR="00CF3BEF" w:rsidRPr="003B5779" w:rsidRDefault="00CF3BEF" w:rsidP="00CF3BEF">
      <w:pPr>
        <w:pStyle w:val="1"/>
        <w:suppressAutoHyphens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</w:p>
    <w:p w14:paraId="2D5069FA" w14:textId="77777777" w:rsidR="00CF3BEF" w:rsidRPr="003B5779" w:rsidRDefault="00CF3BEF" w:rsidP="00CF3B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5779">
        <w:rPr>
          <w:rFonts w:ascii="Times New Roman" w:hAnsi="Times New Roman" w:cs="Times New Roman"/>
          <w:sz w:val="28"/>
          <w:szCs w:val="28"/>
        </w:rPr>
        <w:t>4. Опубликовать настоящее постановление в газете «Красное Знамя» и разместить на официальном сайте городского округа «Александровск-Сахалинский район».</w:t>
      </w:r>
    </w:p>
    <w:p w14:paraId="00FE748A" w14:textId="77777777" w:rsidR="00CF3BEF" w:rsidRPr="003B5779" w:rsidRDefault="00CF3BEF" w:rsidP="00CF3B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CC98802" w14:textId="77777777" w:rsidR="00CF3BEF" w:rsidRPr="003B5779" w:rsidRDefault="00CF3BEF" w:rsidP="00CF3B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5779">
        <w:rPr>
          <w:rFonts w:ascii="Times New Roman" w:hAnsi="Times New Roman" w:cs="Times New Roman"/>
          <w:sz w:val="28"/>
          <w:szCs w:val="28"/>
        </w:rPr>
        <w:t>5. Контроль за исполнением настоящего постановления возложить на первого вице- мэра городского округа «Александровск-Сахалинский район».</w:t>
      </w:r>
    </w:p>
    <w:p w14:paraId="1A737F36" w14:textId="77777777" w:rsidR="00CF3BEF" w:rsidRPr="003B5779" w:rsidRDefault="00CF3BEF" w:rsidP="00CF3BEF">
      <w:pPr>
        <w:pStyle w:val="ConsPlusNormal"/>
        <w:rPr>
          <w:rFonts w:ascii="Times New Roman" w:hAnsi="Times New Roman" w:cs="Times New Roman"/>
          <w:color w:val="0070C0"/>
          <w:sz w:val="28"/>
          <w:szCs w:val="28"/>
        </w:rPr>
      </w:pPr>
    </w:p>
    <w:p w14:paraId="5BE3E852" w14:textId="77777777" w:rsidR="00CF3BEF" w:rsidRPr="003B5779" w:rsidRDefault="00CF3BEF" w:rsidP="00CF3BEF">
      <w:pPr>
        <w:pStyle w:val="ConsPlusNormal"/>
        <w:rPr>
          <w:rFonts w:ascii="Times New Roman" w:hAnsi="Times New Roman" w:cs="Times New Roman"/>
          <w:color w:val="0070C0"/>
          <w:sz w:val="28"/>
          <w:szCs w:val="28"/>
        </w:rPr>
      </w:pPr>
    </w:p>
    <w:p w14:paraId="2F460FE2" w14:textId="77777777" w:rsidR="00CF3BEF" w:rsidRPr="003B5779" w:rsidRDefault="00CF3BEF" w:rsidP="00CF3BEF">
      <w:pPr>
        <w:pStyle w:val="ConsPlusNormal"/>
        <w:rPr>
          <w:rFonts w:ascii="Times New Roman" w:hAnsi="Times New Roman" w:cs="Times New Roman"/>
          <w:color w:val="0070C0"/>
          <w:sz w:val="28"/>
          <w:szCs w:val="28"/>
        </w:rPr>
      </w:pPr>
    </w:p>
    <w:p w14:paraId="2DDC1CC8" w14:textId="77777777" w:rsidR="00CF3BEF" w:rsidRPr="003B5779" w:rsidRDefault="00CF3BEF" w:rsidP="00CF3BEF">
      <w:pPr>
        <w:pStyle w:val="ConsPlusNormal"/>
        <w:rPr>
          <w:rFonts w:ascii="Times New Roman" w:hAnsi="Times New Roman" w:cs="Times New Roman"/>
          <w:color w:val="0070C0"/>
          <w:sz w:val="28"/>
          <w:szCs w:val="28"/>
        </w:rPr>
      </w:pPr>
    </w:p>
    <w:p w14:paraId="7048E9AA" w14:textId="77777777" w:rsidR="00CF3BEF" w:rsidRPr="003B5779" w:rsidRDefault="00CF3BEF" w:rsidP="00CF3BEF">
      <w:pPr>
        <w:pStyle w:val="ConsPlusNormal"/>
        <w:rPr>
          <w:rFonts w:ascii="Times New Roman" w:hAnsi="Times New Roman" w:cs="Times New Roman"/>
          <w:b/>
          <w:bCs/>
          <w:sz w:val="28"/>
          <w:szCs w:val="28"/>
        </w:rPr>
      </w:pPr>
      <w:r w:rsidRPr="003B5779">
        <w:rPr>
          <w:rFonts w:ascii="Times New Roman" w:hAnsi="Times New Roman" w:cs="Times New Roman"/>
          <w:b/>
          <w:bCs/>
          <w:sz w:val="28"/>
          <w:szCs w:val="28"/>
        </w:rPr>
        <w:t xml:space="preserve"> Мэр городского округа </w:t>
      </w:r>
    </w:p>
    <w:p w14:paraId="383903C3" w14:textId="3CB90517" w:rsidR="00CF3BEF" w:rsidRPr="003B5779" w:rsidRDefault="00CF3BEF" w:rsidP="00CF3BEF">
      <w:pPr>
        <w:pStyle w:val="ConsPlusNormal"/>
        <w:rPr>
          <w:rFonts w:ascii="Times New Roman" w:hAnsi="Times New Roman" w:cs="Times New Roman"/>
          <w:b/>
          <w:bCs/>
          <w:sz w:val="28"/>
          <w:szCs w:val="28"/>
        </w:rPr>
      </w:pPr>
      <w:r w:rsidRPr="003B5779">
        <w:rPr>
          <w:rFonts w:ascii="Times New Roman" w:hAnsi="Times New Roman" w:cs="Times New Roman"/>
          <w:b/>
          <w:bCs/>
          <w:sz w:val="28"/>
          <w:szCs w:val="28"/>
        </w:rPr>
        <w:t>«Александровск-Сахалинский район»</w:t>
      </w:r>
      <w:r w:rsidRPr="003B5779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             В.И. Антонюк</w:t>
      </w:r>
    </w:p>
    <w:sectPr w:rsidR="00CF3BEF" w:rsidRPr="003B5779" w:rsidSect="001D6F5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699"/>
    <w:rsid w:val="001B413D"/>
    <w:rsid w:val="001D6F55"/>
    <w:rsid w:val="003B5779"/>
    <w:rsid w:val="00B2504A"/>
    <w:rsid w:val="00B76F07"/>
    <w:rsid w:val="00BA1710"/>
    <w:rsid w:val="00C93699"/>
    <w:rsid w:val="00CB4AE1"/>
    <w:rsid w:val="00CF3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E8462"/>
  <w15:chartTrackingRefBased/>
  <w15:docId w15:val="{A4BC4E16-F573-499F-9B89-8306F89E4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3B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3BE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F3BE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CF3BE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1">
    <w:name w:val="Абзац списка1"/>
    <w:basedOn w:val="a"/>
    <w:rsid w:val="00CF3BEF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table" w:styleId="a3">
    <w:name w:val="Table Grid"/>
    <w:basedOn w:val="a1"/>
    <w:uiPriority w:val="59"/>
    <w:rsid w:val="00CF3B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6F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D6F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Вараксина Гульнара М.</dc:creator>
  <cp:keywords/>
  <dc:description/>
  <cp:lastModifiedBy>Кузнецова Евгения В.</cp:lastModifiedBy>
  <cp:revision>3</cp:revision>
  <cp:lastPrinted>2024-09-17T04:53:00Z</cp:lastPrinted>
  <dcterms:created xsi:type="dcterms:W3CDTF">2024-09-17T04:43:00Z</dcterms:created>
  <dcterms:modified xsi:type="dcterms:W3CDTF">2024-09-17T04:53:00Z</dcterms:modified>
</cp:coreProperties>
</file>